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9A31" w14:textId="20B2A6F8" w:rsidR="00133B4D" w:rsidRPr="00746DD0" w:rsidRDefault="00133B4D" w:rsidP="00565978">
      <w:pPr>
        <w:pStyle w:val="Heading2"/>
        <w:numPr>
          <w:ilvl w:val="0"/>
          <w:numId w:val="1"/>
        </w:numPr>
        <w:rPr>
          <w:sz w:val="28"/>
          <w:szCs w:val="28"/>
        </w:rPr>
      </w:pPr>
      <w:r w:rsidRPr="00746DD0">
        <w:rPr>
          <w:sz w:val="28"/>
          <w:szCs w:val="28"/>
        </w:rPr>
        <w:t>How to Pair the VP3600 using BLE (Bluetooth Low Energy)</w:t>
      </w:r>
    </w:p>
    <w:p w14:paraId="6955337D" w14:textId="4D515660" w:rsidR="00F85E15" w:rsidRPr="00565978" w:rsidRDefault="005565C1" w:rsidP="002E2ACB">
      <w:pPr>
        <w:pStyle w:val="ListParagraph"/>
        <w:numPr>
          <w:ilvl w:val="0"/>
          <w:numId w:val="7"/>
        </w:numPr>
        <w:ind w:firstLineChars="0"/>
      </w:pPr>
      <w:r w:rsidRPr="00565978">
        <w:t>Go to Bluetooth setting and forget the device.</w:t>
      </w:r>
    </w:p>
    <w:p w14:paraId="4D18ED91" w14:textId="5E04A320" w:rsidR="00F85E15" w:rsidRDefault="005565C1" w:rsidP="002E2ACB">
      <w:pPr>
        <w:pStyle w:val="ListParagraph"/>
        <w:numPr>
          <w:ilvl w:val="0"/>
          <w:numId w:val="7"/>
        </w:numPr>
        <w:ind w:firstLineChars="0"/>
      </w:pPr>
      <w:r w:rsidRPr="00F85E15">
        <w:t xml:space="preserve">Power on the </w:t>
      </w:r>
      <w:r w:rsidR="006A7955">
        <w:t>VP</w:t>
      </w:r>
      <w:r w:rsidRPr="00F85E15">
        <w:t>3600.</w:t>
      </w:r>
    </w:p>
    <w:p w14:paraId="256967BA" w14:textId="2320A3AC" w:rsidR="00565978" w:rsidRDefault="005565C1" w:rsidP="002E2ACB">
      <w:pPr>
        <w:pStyle w:val="ListParagraph"/>
        <w:numPr>
          <w:ilvl w:val="0"/>
          <w:numId w:val="7"/>
        </w:numPr>
        <w:ind w:firstLineChars="0"/>
      </w:pPr>
      <w:r>
        <w:t>Change the password to something else besides 123456.</w:t>
      </w:r>
      <w:bookmarkStart w:id="0" w:name="_Toc492988414"/>
      <w:bookmarkStart w:id="1" w:name="_Toc509816088"/>
    </w:p>
    <w:p w14:paraId="3633CB56" w14:textId="77777777" w:rsidR="00565978" w:rsidRDefault="00565978" w:rsidP="00565978">
      <w:pPr>
        <w:pStyle w:val="ListParagraph"/>
        <w:ind w:left="420" w:firstLineChars="0" w:firstLine="0"/>
      </w:pPr>
    </w:p>
    <w:p w14:paraId="27B69C53" w14:textId="15791DDE" w:rsidR="00F85E15" w:rsidRPr="00565978" w:rsidRDefault="00435C41" w:rsidP="00565978">
      <w:pPr>
        <w:pStyle w:val="ListParagraph"/>
        <w:numPr>
          <w:ilvl w:val="1"/>
          <w:numId w:val="6"/>
        </w:numPr>
        <w:ind w:firstLineChars="0"/>
      </w:pPr>
      <w:r>
        <w:t xml:space="preserve"> </w:t>
      </w:r>
      <w:r w:rsidR="005565C1" w:rsidRPr="00565978">
        <w:t>Set Bluetooth parameters</w:t>
      </w:r>
      <w:bookmarkEnd w:id="0"/>
      <w:r w:rsidR="005565C1" w:rsidRPr="00565978">
        <w:t xml:space="preserve"> (77-81)</w:t>
      </w:r>
      <w:bookmarkEnd w:id="1"/>
    </w:p>
    <w:p w14:paraId="7FCAF219" w14:textId="4AF0ED24" w:rsidR="00F85E15" w:rsidRPr="00565978" w:rsidRDefault="005565C1" w:rsidP="00565978">
      <w:pPr>
        <w:pStyle w:val="BodyText"/>
        <w:ind w:firstLineChars="200" w:firstLine="420"/>
        <w:rPr>
          <w:sz w:val="21"/>
          <w:szCs w:val="21"/>
          <w:lang w:val="en-US" w:eastAsia="zh-CN"/>
        </w:rPr>
      </w:pPr>
      <w:r w:rsidRPr="00565978">
        <w:rPr>
          <w:sz w:val="21"/>
          <w:szCs w:val="21"/>
        </w:rPr>
        <w:t>This comman</w:t>
      </w:r>
      <w:r w:rsidRPr="00565978">
        <w:rPr>
          <w:sz w:val="21"/>
          <w:szCs w:val="21"/>
          <w:lang w:eastAsia="zh-CN"/>
        </w:rPr>
        <w:t>d may be used to set Bluetooth name and password</w:t>
      </w:r>
      <w:r w:rsidRPr="00565978">
        <w:rPr>
          <w:sz w:val="21"/>
          <w:szCs w:val="21"/>
          <w:lang w:val="en-US" w:eastAsia="zh-CN"/>
        </w:rPr>
        <w:t>.</w:t>
      </w:r>
    </w:p>
    <w:p w14:paraId="30301825" w14:textId="77777777" w:rsidR="00517EAA" w:rsidRDefault="00517EAA" w:rsidP="00517EAA">
      <w:pPr>
        <w:pStyle w:val="Frame"/>
      </w:pPr>
      <w:r>
        <w:t>Command Frame</w:t>
      </w:r>
    </w:p>
    <w:tbl>
      <w:tblPr>
        <w:tblW w:w="9564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090"/>
        <w:gridCol w:w="1090"/>
        <w:gridCol w:w="849"/>
        <w:gridCol w:w="849"/>
        <w:gridCol w:w="886"/>
        <w:gridCol w:w="1442"/>
        <w:gridCol w:w="1083"/>
        <w:gridCol w:w="1051"/>
      </w:tblGrid>
      <w:tr w:rsidR="00F32C63" w14:paraId="786C6217" w14:textId="77777777" w:rsidTr="00F32C63">
        <w:trPr>
          <w:cantSplit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401B2154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0-9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BDA5DD8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34F0881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3366"/>
          </w:tcPr>
          <w:p w14:paraId="35F06192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7A05F907" w14:textId="1304B069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522F7C46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13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2BF77A7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14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65DFC91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14+n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5EAEF150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15+n</w:t>
            </w:r>
          </w:p>
        </w:tc>
      </w:tr>
      <w:tr w:rsidR="00F32C63" w14:paraId="5483E353" w14:textId="77777777" w:rsidTr="00F32C63">
        <w:trPr>
          <w:cantSplit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70FC0DAE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Header Tag &amp; Protocol Version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10A5B9D6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Command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40D6F054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Sub-Command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EFC4DF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10CE9917" w14:textId="61DBE512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Length (MSB)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0D3C146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Length (LSB)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6AA83EE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469411B6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  (LSB)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9783B33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 (MSB)</w:t>
            </w:r>
          </w:p>
        </w:tc>
      </w:tr>
      <w:tr w:rsidR="00F32C63" w14:paraId="0C5813A3" w14:textId="77777777" w:rsidTr="00F32C63">
        <w:trPr>
          <w:cantSplit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2B4D226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ViVOtech2\0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4DEEE454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0BA5344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C1381A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7192EFE" w14:textId="486076FA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</w:tcPr>
          <w:p w14:paraId="4C2CB791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</w:tcPr>
          <w:p w14:paraId="6A8B01BA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108" w:type="dxa"/>
              <w:bottom w:w="20" w:type="dxa"/>
              <w:right w:w="108" w:type="dxa"/>
            </w:tcMar>
            <w:vAlign w:val="center"/>
          </w:tcPr>
          <w:p w14:paraId="71CE246B" w14:textId="77777777" w:rsidR="00F32C63" w:rsidRDefault="00F32C63" w:rsidP="001428F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117B00" w14:textId="381D1D50" w:rsidR="00F85E15" w:rsidRPr="00517EAA" w:rsidRDefault="005565C1" w:rsidP="00517EAA">
      <w:pPr>
        <w:pStyle w:val="Frame"/>
      </w:pPr>
      <w:r>
        <w:t>Command data field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418"/>
        <w:gridCol w:w="5950"/>
      </w:tblGrid>
      <w:tr w:rsidR="00F85E15" w14:paraId="3B7DC7E0" w14:textId="77777777" w:rsidTr="00F85E15">
        <w:trPr>
          <w:cantSplit/>
          <w:tblHeader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3A89641" w14:textId="540FC926" w:rsidR="00F85E15" w:rsidRDefault="005565C1" w:rsidP="007A7BBA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Data field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98FAC8" w14:textId="512571EA" w:rsidR="00F85E15" w:rsidRDefault="005565C1" w:rsidP="007A7BBA">
            <w:pPr>
              <w:pStyle w:val="TableHeading"/>
              <w:jc w:val="center"/>
              <w:rPr>
                <w:sz w:val="20"/>
              </w:rPr>
            </w:pPr>
            <w:r>
              <w:rPr>
                <w:sz w:val="20"/>
              </w:rPr>
              <w:t>Length (bytes)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8D982DB" w14:textId="45D8CDE1" w:rsidR="00F85E15" w:rsidRDefault="005565C1" w:rsidP="007A7BBA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85E15" w14:paraId="159D29BD" w14:textId="77777777" w:rsidTr="00F85E15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369BEAE" w14:textId="3E64DE98" w:rsidR="00F85E15" w:rsidRDefault="005565C1" w:rsidP="007A7BBA">
            <w:pPr>
              <w:pStyle w:val="tabletext"/>
              <w:spacing w:before="20" w:after="20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AC4FF09" w14:textId="41C255E7" w:rsidR="00F85E15" w:rsidRDefault="005565C1" w:rsidP="007A7BBA">
            <w:pPr>
              <w:pStyle w:val="tabletext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Var to 26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278F6B4" w14:textId="6190E214" w:rsidR="00F85E15" w:rsidRDefault="005565C1" w:rsidP="007A7BBA">
            <w:pPr>
              <w:pStyle w:val="tabletext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 xml:space="preserve">Ascii, </w:t>
            </w:r>
            <w:r>
              <w:rPr>
                <w:lang w:val="en-US" w:eastAsia="zh-CN"/>
              </w:rPr>
              <w:t xml:space="preserve">must </w:t>
            </w:r>
            <w:r>
              <w:rPr>
                <w:lang w:eastAsia="zh-CN"/>
              </w:rPr>
              <w:t>end with 0x00</w:t>
            </w:r>
          </w:p>
        </w:tc>
      </w:tr>
      <w:tr w:rsidR="00F85E15" w14:paraId="3A841BF8" w14:textId="77777777" w:rsidTr="00F85E15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4957030A" w14:textId="7CA681D1" w:rsidR="00F85E15" w:rsidRDefault="005565C1" w:rsidP="007A7BBA">
            <w:pPr>
              <w:pStyle w:val="tabletext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>Old password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A1C6622" w14:textId="1AAD0A33" w:rsidR="00F85E15" w:rsidRDefault="005565C1" w:rsidP="007A7BBA">
            <w:pPr>
              <w:pStyle w:val="tabletext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E86F57A" w14:textId="5E02F3EB" w:rsidR="00F85E15" w:rsidRDefault="005565C1" w:rsidP="007A7BBA">
            <w:pPr>
              <w:pStyle w:val="tabletext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>Hex</w:t>
            </w:r>
          </w:p>
        </w:tc>
      </w:tr>
      <w:tr w:rsidR="00F85E15" w14:paraId="65AC9E9E" w14:textId="77777777" w:rsidTr="00F85E15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7931B9FA" w14:textId="1A75098C" w:rsidR="00F85E15" w:rsidRDefault="005565C1" w:rsidP="007A7BBA">
            <w:pPr>
              <w:pStyle w:val="tabletext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>New password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3B8B791" w14:textId="480F8A57" w:rsidR="00F85E15" w:rsidRDefault="005565C1" w:rsidP="007A7BBA">
            <w:pPr>
              <w:pStyle w:val="tabletext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066E002" w14:textId="78E616FE" w:rsidR="00F85E15" w:rsidRDefault="005565C1" w:rsidP="007A7BBA">
            <w:pPr>
              <w:pStyle w:val="tabletext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>Hex</w:t>
            </w:r>
          </w:p>
        </w:tc>
      </w:tr>
    </w:tbl>
    <w:p w14:paraId="45C6AE17" w14:textId="394DE06D" w:rsidR="00F85E15" w:rsidRDefault="005565C1" w:rsidP="002E2ACB">
      <w:pPr>
        <w:pStyle w:val="ListParagraph"/>
        <w:numPr>
          <w:ilvl w:val="0"/>
          <w:numId w:val="7"/>
        </w:numPr>
        <w:ind w:firstLineChars="0"/>
      </w:pPr>
      <w:r w:rsidRPr="00F85E15">
        <w:t>Open your android device</w:t>
      </w:r>
      <w:r>
        <w:t>’</w:t>
      </w:r>
      <w:r w:rsidRPr="00F85E15">
        <w:t xml:space="preserve">s settings app. </w:t>
      </w:r>
    </w:p>
    <w:p w14:paraId="239A4095" w14:textId="50534151" w:rsidR="00F85E15" w:rsidRDefault="005565C1" w:rsidP="002E2ACB">
      <w:pPr>
        <w:pStyle w:val="ListParagraph"/>
        <w:numPr>
          <w:ilvl w:val="0"/>
          <w:numId w:val="7"/>
        </w:numPr>
        <w:ind w:firstLineChars="0"/>
      </w:pPr>
      <w:r w:rsidRPr="00F85E15">
        <w:t xml:space="preserve">Turn </w:t>
      </w:r>
      <w:r>
        <w:t>B</w:t>
      </w:r>
      <w:r w:rsidRPr="00F85E15">
        <w:t>luetooth on. (it will be off in airplane mode.)</w:t>
      </w:r>
    </w:p>
    <w:p w14:paraId="68BE923F" w14:textId="5532AC73" w:rsidR="005565C1" w:rsidRDefault="00133B4D" w:rsidP="002E2ACB">
      <w:pPr>
        <w:pStyle w:val="ListParagraph"/>
        <w:numPr>
          <w:ilvl w:val="0"/>
          <w:numId w:val="7"/>
        </w:numPr>
        <w:ind w:firstLineChars="0"/>
      </w:pPr>
      <w:r w:rsidRPr="00133B4D">
        <w:t>Select the VP3600's Bluetooth name from the list of available devices.</w:t>
      </w:r>
    </w:p>
    <w:p w14:paraId="5B7AF7B6" w14:textId="429EAC09" w:rsidR="00152248" w:rsidRDefault="00133B4D" w:rsidP="002E2ACB">
      <w:pPr>
        <w:pStyle w:val="ListParagraph"/>
        <w:numPr>
          <w:ilvl w:val="0"/>
          <w:numId w:val="7"/>
        </w:numPr>
        <w:ind w:firstLineChars="0"/>
      </w:pPr>
      <w:r w:rsidRPr="00133B4D">
        <w:t xml:space="preserve">Input the Password, then </w:t>
      </w:r>
      <w:r w:rsidR="001B612C">
        <w:t>“OK</w:t>
      </w:r>
      <w:bookmarkStart w:id="2" w:name="_GoBack"/>
      <w:bookmarkEnd w:id="2"/>
      <w:r w:rsidR="001B612C">
        <w:t>”</w:t>
      </w:r>
      <w:r w:rsidRPr="00133B4D">
        <w:t xml:space="preserve"> to pair the device. (See illustration below.)</w:t>
      </w:r>
      <w:r w:rsidR="00152248" w:rsidRPr="00152248">
        <w:rPr>
          <w:noProof/>
        </w:rPr>
        <w:t xml:space="preserve"> </w:t>
      </w:r>
    </w:p>
    <w:p w14:paraId="66EBB885" w14:textId="5FC11B7A" w:rsidR="00133B4D" w:rsidRDefault="00152248" w:rsidP="00152248">
      <w:pPr>
        <w:pStyle w:val="ListParagraph"/>
        <w:ind w:left="420" w:firstLineChars="0" w:firstLine="0"/>
      </w:pPr>
      <w:r>
        <w:rPr>
          <w:noProof/>
        </w:rPr>
        <w:drawing>
          <wp:inline distT="0" distB="0" distL="0" distR="0" wp14:anchorId="6B15AEE7" wp14:editId="4B1E870C">
            <wp:extent cx="1714500" cy="304545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88" cy="30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3C65" w14:textId="57059CCA" w:rsidR="00133B4D" w:rsidRPr="00746DD0" w:rsidRDefault="00565978" w:rsidP="00133B4D">
      <w:pPr>
        <w:pStyle w:val="Heading2"/>
        <w:rPr>
          <w:sz w:val="28"/>
          <w:szCs w:val="28"/>
        </w:rPr>
      </w:pPr>
      <w:r w:rsidRPr="00746DD0">
        <w:rPr>
          <w:sz w:val="28"/>
          <w:szCs w:val="28"/>
        </w:rPr>
        <w:lastRenderedPageBreak/>
        <w:t xml:space="preserve">2. </w:t>
      </w:r>
      <w:r w:rsidR="00133B4D" w:rsidRPr="00746DD0">
        <w:rPr>
          <w:sz w:val="28"/>
          <w:szCs w:val="28"/>
        </w:rPr>
        <w:t>Using the Demo App</w:t>
      </w:r>
    </w:p>
    <w:p w14:paraId="18EFBA63" w14:textId="0A2DF500" w:rsidR="005858CA" w:rsidRDefault="00133B4D" w:rsidP="005858CA">
      <w:r w:rsidRPr="00133B4D">
        <w:t xml:space="preserve">If you have not already done so, </w:t>
      </w:r>
      <w:r w:rsidR="007C3455">
        <w:rPr>
          <w:rFonts w:hint="eastAsia"/>
        </w:rPr>
        <w:t>p</w:t>
      </w:r>
      <w:r w:rsidR="005858CA">
        <w:rPr>
          <w:rFonts w:hint="eastAsia"/>
        </w:rPr>
        <w:t>lease</w:t>
      </w:r>
      <w:r w:rsidRPr="00133B4D">
        <w:t xml:space="preserve"> install the ID TECH Android SDK demo app </w:t>
      </w:r>
      <w:r w:rsidR="005858CA">
        <w:t>first.</w:t>
      </w:r>
    </w:p>
    <w:p w14:paraId="4C695AC8" w14:textId="31F7C6C2" w:rsidR="00152248" w:rsidRDefault="00133B4D" w:rsidP="0005398A">
      <w:pPr>
        <w:pStyle w:val="ListParagraph"/>
        <w:numPr>
          <w:ilvl w:val="0"/>
          <w:numId w:val="4"/>
        </w:numPr>
        <w:ind w:firstLineChars="0"/>
      </w:pPr>
      <w:r w:rsidRPr="00133B4D">
        <w:t>Open the demo app and select NEO 2 (Bluetooth):</w:t>
      </w:r>
      <w:r w:rsidR="00152248" w:rsidRPr="00152248">
        <w:rPr>
          <w:noProof/>
        </w:rPr>
        <w:t xml:space="preserve"> </w:t>
      </w:r>
    </w:p>
    <w:p w14:paraId="4F754F4F" w14:textId="198328DA" w:rsidR="00133B4D" w:rsidRDefault="00152248" w:rsidP="00152248">
      <w:pPr>
        <w:pStyle w:val="ListParagraph"/>
        <w:ind w:left="420" w:firstLineChars="0" w:firstLine="0"/>
      </w:pPr>
      <w:r>
        <w:rPr>
          <w:noProof/>
        </w:rPr>
        <w:drawing>
          <wp:inline distT="0" distB="0" distL="0" distR="0" wp14:anchorId="5AFEEABB" wp14:editId="1EDED273">
            <wp:extent cx="1758834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1" cy="31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D592" w14:textId="15D2E8E8" w:rsidR="00152248" w:rsidRDefault="00D472C1" w:rsidP="0005398A">
      <w:pPr>
        <w:pStyle w:val="ListParagraph"/>
        <w:numPr>
          <w:ilvl w:val="0"/>
          <w:numId w:val="4"/>
        </w:numPr>
        <w:ind w:firstLineChars="0"/>
      </w:pPr>
      <w:r>
        <w:t xml:space="preserve">Enter the </w:t>
      </w:r>
      <w:r w:rsidRPr="00133B4D">
        <w:t>VP3600's Bluetooth name</w:t>
      </w:r>
      <w:r w:rsidR="00133B4D" w:rsidRPr="00133B4D">
        <w:t>, accept it (with Okay):</w:t>
      </w:r>
      <w:r w:rsidR="00152248" w:rsidRPr="00152248">
        <w:rPr>
          <w:noProof/>
        </w:rPr>
        <w:t xml:space="preserve"> </w:t>
      </w:r>
    </w:p>
    <w:p w14:paraId="6BC5B8C8" w14:textId="10209C64" w:rsidR="00133B4D" w:rsidRDefault="00152248" w:rsidP="00152248">
      <w:pPr>
        <w:pStyle w:val="ListParagraph"/>
        <w:ind w:left="420" w:firstLineChars="0" w:firstLine="0"/>
      </w:pPr>
      <w:r>
        <w:rPr>
          <w:noProof/>
        </w:rPr>
        <w:drawing>
          <wp:inline distT="0" distB="0" distL="0" distR="0" wp14:anchorId="2FDF60F9" wp14:editId="65CA7A48">
            <wp:extent cx="1758834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1" cy="31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2F63" w14:textId="77777777" w:rsidR="006419C2" w:rsidRDefault="00705199" w:rsidP="006419C2">
      <w:pPr>
        <w:pStyle w:val="ListParagraph"/>
        <w:numPr>
          <w:ilvl w:val="0"/>
          <w:numId w:val="1"/>
        </w:numPr>
        <w:ind w:firstLineChars="0"/>
      </w:pPr>
      <w:bookmarkStart w:id="3" w:name="_Hlk12092198"/>
      <w:r>
        <w:rPr>
          <w:rFonts w:hint="eastAsia"/>
        </w:rPr>
        <w:t>T</w:t>
      </w:r>
      <w:r>
        <w:t>he “Disconnected” will become “Connected”</w:t>
      </w:r>
      <w:r w:rsidR="002F167B">
        <w:t>(see below, low</w:t>
      </w:r>
      <w:r w:rsidR="006C1EFC">
        <w:t>er</w:t>
      </w:r>
      <w:r w:rsidR="002F167B">
        <w:t xml:space="preserve"> center)</w:t>
      </w:r>
      <w:r>
        <w:t xml:space="preserve"> if reader is successfully connected</w:t>
      </w:r>
      <w:r w:rsidR="006419C2">
        <w:t xml:space="preserve"> and </w:t>
      </w:r>
      <w:r w:rsidR="006419C2" w:rsidRPr="00684031">
        <w:t>you can see the </w:t>
      </w:r>
      <w:r w:rsidR="006419C2">
        <w:t>b</w:t>
      </w:r>
      <w:r w:rsidR="006419C2" w:rsidRPr="00684031">
        <w:t>luetooth icon shows in VP3600. Then you can send commands and get responses.</w:t>
      </w:r>
    </w:p>
    <w:p w14:paraId="4E1C5BBA" w14:textId="3484D74B" w:rsidR="00705199" w:rsidRDefault="00705199" w:rsidP="00094E49">
      <w:pPr>
        <w:pStyle w:val="ListParagraph"/>
        <w:ind w:left="360" w:firstLineChars="0" w:firstLine="0"/>
      </w:pPr>
    </w:p>
    <w:bookmarkEnd w:id="3"/>
    <w:p w14:paraId="2F6F2511" w14:textId="4DEA8E97" w:rsidR="00705199" w:rsidRDefault="00705199" w:rsidP="00705199">
      <w:pPr>
        <w:pStyle w:val="ListParagraph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A635D1D" wp14:editId="37C4D509">
            <wp:extent cx="1839268" cy="3267075"/>
            <wp:effectExtent l="0" t="0" r="8890" b="0"/>
            <wp:docPr id="7" name="Picture 7" descr="C:\Users\carol\Desktop\Screenshot_20190622-101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esktop\Screenshot_20190622-1015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54" cy="33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0F962" w14:textId="140EA0FB" w:rsidR="00152248" w:rsidRDefault="00133B4D" w:rsidP="0005398A">
      <w:pPr>
        <w:pStyle w:val="ListParagraph"/>
        <w:numPr>
          <w:ilvl w:val="0"/>
          <w:numId w:val="4"/>
        </w:numPr>
        <w:ind w:firstLineChars="0"/>
      </w:pPr>
      <w:r w:rsidRPr="00133B4D">
        <w:t>Press Swipe/Tap button (see below, lower left).</w:t>
      </w:r>
      <w:r w:rsidR="00152248" w:rsidRPr="00152248">
        <w:rPr>
          <w:noProof/>
        </w:rPr>
        <w:t xml:space="preserve"> </w:t>
      </w:r>
    </w:p>
    <w:p w14:paraId="10427190" w14:textId="5B04CFC4" w:rsidR="00523334" w:rsidRDefault="00523334" w:rsidP="00523334">
      <w:pPr>
        <w:pStyle w:val="ListParagraph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3DDD8696" wp14:editId="3311F9A7">
            <wp:extent cx="1828544" cy="32480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80" cy="3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5630" w14:textId="77777777" w:rsidR="00152248" w:rsidRDefault="00152248" w:rsidP="0005398A">
      <w:pPr>
        <w:pStyle w:val="ListParagraph"/>
        <w:numPr>
          <w:ilvl w:val="0"/>
          <w:numId w:val="4"/>
        </w:numPr>
        <w:ind w:firstLineChars="0"/>
      </w:pPr>
      <w:r w:rsidRPr="00152248">
        <w:t>When prompted, swipe or tap a card. (See below.)</w:t>
      </w:r>
      <w:r w:rsidRPr="00152248">
        <w:rPr>
          <w:noProof/>
        </w:rPr>
        <w:t xml:space="preserve"> </w:t>
      </w:r>
    </w:p>
    <w:p w14:paraId="434635FA" w14:textId="34277ABC" w:rsidR="00152248" w:rsidRDefault="00152248" w:rsidP="00152248">
      <w:pPr>
        <w:pStyle w:val="ListParagraph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4C1F449C" wp14:editId="068830F5">
            <wp:extent cx="1791007" cy="318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41" cy="32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819F" w14:textId="6186DAB6" w:rsidR="00152248" w:rsidRDefault="00152248" w:rsidP="0005398A">
      <w:pPr>
        <w:pStyle w:val="ListParagraph"/>
        <w:numPr>
          <w:ilvl w:val="0"/>
          <w:numId w:val="4"/>
        </w:numPr>
        <w:ind w:firstLineChars="0"/>
      </w:pPr>
      <w:r w:rsidRPr="00152248">
        <w:t>Card data will appear in the window.</w:t>
      </w:r>
    </w:p>
    <w:p w14:paraId="59EA11A6" w14:textId="32B5E863" w:rsidR="00133B4D" w:rsidRPr="00133B4D" w:rsidRDefault="00152248" w:rsidP="00152248">
      <w:pPr>
        <w:pStyle w:val="ListParagraph"/>
        <w:ind w:left="420" w:firstLineChars="0" w:firstLine="0"/>
      </w:pPr>
      <w:r>
        <w:rPr>
          <w:noProof/>
        </w:rPr>
        <w:drawing>
          <wp:inline distT="0" distB="0" distL="0" distR="0" wp14:anchorId="282E19CB" wp14:editId="17098145">
            <wp:extent cx="1781175" cy="31638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93" cy="317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B4D" w:rsidRPr="0013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114"/>
    <w:multiLevelType w:val="hybridMultilevel"/>
    <w:tmpl w:val="37262BC8"/>
    <w:lvl w:ilvl="0" w:tplc="14C2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6A6857"/>
    <w:multiLevelType w:val="hybridMultilevel"/>
    <w:tmpl w:val="3FD4F8CE"/>
    <w:lvl w:ilvl="0" w:tplc="19BE08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9C0CB5"/>
    <w:multiLevelType w:val="multilevel"/>
    <w:tmpl w:val="BAD889D8"/>
    <w:lvl w:ilvl="0">
      <w:start w:val="1"/>
      <w:numFmt w:val="decimal"/>
      <w:pStyle w:val="a"/>
      <w:suff w:val="space"/>
      <w:lvlText w:val="Table %1:"/>
      <w:lvlJc w:val="left"/>
      <w:pPr>
        <w:ind w:left="354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3" w15:restartNumberingAfterBreak="0">
    <w:nsid w:val="52A3096F"/>
    <w:multiLevelType w:val="multilevel"/>
    <w:tmpl w:val="5108F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626F0E7B"/>
    <w:multiLevelType w:val="hybridMultilevel"/>
    <w:tmpl w:val="8CB458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742959"/>
    <w:multiLevelType w:val="multilevel"/>
    <w:tmpl w:val="CFF2F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7F91217B"/>
    <w:multiLevelType w:val="hybridMultilevel"/>
    <w:tmpl w:val="4D7E5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D1"/>
    <w:rsid w:val="0005398A"/>
    <w:rsid w:val="00094E49"/>
    <w:rsid w:val="000A669D"/>
    <w:rsid w:val="00133B4D"/>
    <w:rsid w:val="00152248"/>
    <w:rsid w:val="001B612C"/>
    <w:rsid w:val="002E2ACB"/>
    <w:rsid w:val="002F167B"/>
    <w:rsid w:val="00435C41"/>
    <w:rsid w:val="00517EAA"/>
    <w:rsid w:val="00523334"/>
    <w:rsid w:val="005243FE"/>
    <w:rsid w:val="005565C1"/>
    <w:rsid w:val="00565978"/>
    <w:rsid w:val="005858CA"/>
    <w:rsid w:val="006419C2"/>
    <w:rsid w:val="006A7955"/>
    <w:rsid w:val="006C1EFC"/>
    <w:rsid w:val="00705199"/>
    <w:rsid w:val="00746DD0"/>
    <w:rsid w:val="007C3455"/>
    <w:rsid w:val="008F52D9"/>
    <w:rsid w:val="00BA5D76"/>
    <w:rsid w:val="00CC32D1"/>
    <w:rsid w:val="00D472C1"/>
    <w:rsid w:val="00D62AC2"/>
    <w:rsid w:val="00DB3EDC"/>
    <w:rsid w:val="00E84F53"/>
    <w:rsid w:val="00F0583E"/>
    <w:rsid w:val="00F32C63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7580"/>
  <w15:chartTrackingRefBased/>
  <w15:docId w15:val="{1AC40620-A784-4F05-8948-F739090C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A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133B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85E15"/>
    <w:pPr>
      <w:keepNext/>
      <w:keepLines/>
      <w:spacing w:before="260" w:after="120" w:line="360" w:lineRule="auto"/>
      <w:outlineLvl w:val="2"/>
    </w:pPr>
    <w:rPr>
      <w:rFonts w:ascii="Calibri Light" w:eastAsia="Microsoft JhengHei" w:hAnsi="Calibri Light" w:cs="Garamond"/>
      <w:b/>
      <w:bCs/>
      <w:kern w:val="0"/>
      <w:szCs w:val="21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B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15"/>
    <w:pPr>
      <w:ind w:firstLineChars="200" w:firstLine="420"/>
    </w:pPr>
  </w:style>
  <w:style w:type="paragraph" w:customStyle="1" w:styleId="tabletext">
    <w:name w:val="table text"/>
    <w:basedOn w:val="Normal"/>
    <w:link w:val="tabletextChar"/>
    <w:rsid w:val="00F85E15"/>
    <w:pPr>
      <w:snapToGrid w:val="0"/>
      <w:jc w:val="left"/>
    </w:pPr>
    <w:rPr>
      <w:rFonts w:ascii="Calibri Light" w:eastAsia="Microsoft JhengHei" w:hAnsi="Calibri Light" w:cs="Courier New"/>
      <w:bCs/>
      <w:color w:val="000000"/>
      <w:kern w:val="0"/>
      <w:sz w:val="18"/>
      <w:szCs w:val="24"/>
      <w:lang w:val="x-none" w:eastAsia="en-US"/>
    </w:rPr>
  </w:style>
  <w:style w:type="character" w:customStyle="1" w:styleId="tabletextChar">
    <w:name w:val="table text Char"/>
    <w:link w:val="tabletext"/>
    <w:rsid w:val="00F85E15"/>
    <w:rPr>
      <w:rFonts w:ascii="Calibri Light" w:eastAsia="Microsoft JhengHei" w:hAnsi="Calibri Light" w:cs="Courier New"/>
      <w:bCs/>
      <w:color w:val="000000"/>
      <w:kern w:val="0"/>
      <w:sz w:val="18"/>
      <w:szCs w:val="24"/>
      <w:lang w:val="x-none" w:eastAsia="en-US"/>
    </w:rPr>
  </w:style>
  <w:style w:type="paragraph" w:customStyle="1" w:styleId="TableHeading">
    <w:name w:val="Table Heading"/>
    <w:basedOn w:val="Normal"/>
    <w:uiPriority w:val="99"/>
    <w:qFormat/>
    <w:rsid w:val="00F85E15"/>
    <w:pPr>
      <w:keepNext/>
      <w:snapToGrid w:val="0"/>
      <w:spacing w:before="60" w:after="60" w:line="240" w:lineRule="atLeast"/>
      <w:jc w:val="left"/>
    </w:pPr>
    <w:rPr>
      <w:rFonts w:ascii="Calibri Light" w:eastAsia="Microsoft JhengHei" w:hAnsi="Calibri Light" w:cs="Courier New"/>
      <w:color w:val="FFFFFF"/>
      <w:kern w:val="0"/>
      <w:sz w:val="18"/>
      <w:szCs w:val="20"/>
      <w:lang w:eastAsia="en-GB"/>
    </w:rPr>
  </w:style>
  <w:style w:type="paragraph" w:customStyle="1" w:styleId="a">
    <w:name w:val="圖片"/>
    <w:link w:val="Char"/>
    <w:autoRedefine/>
    <w:qFormat/>
    <w:rsid w:val="00F85E15"/>
    <w:pPr>
      <w:keepNext/>
      <w:widowControl w:val="0"/>
      <w:numPr>
        <w:numId w:val="2"/>
      </w:numPr>
      <w:spacing w:before="240" w:after="40"/>
      <w:ind w:left="0"/>
    </w:pPr>
    <w:rPr>
      <w:rFonts w:ascii="Calibri Light" w:eastAsia="Microsoft JhengHei" w:hAnsi="Calibri Light" w:cs="Garamond"/>
      <w:b/>
      <w:bCs/>
      <w:kern w:val="0"/>
      <w:sz w:val="20"/>
      <w:szCs w:val="24"/>
    </w:rPr>
  </w:style>
  <w:style w:type="character" w:customStyle="1" w:styleId="Char">
    <w:name w:val="圖片 Char"/>
    <w:link w:val="a"/>
    <w:rsid w:val="00F85E15"/>
    <w:rPr>
      <w:rFonts w:ascii="Calibri Light" w:eastAsia="Microsoft JhengHei" w:hAnsi="Calibri Light" w:cs="Garamond"/>
      <w:b/>
      <w:bCs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E15"/>
    <w:rPr>
      <w:rFonts w:ascii="Calibri Light" w:eastAsia="Microsoft JhengHei" w:hAnsi="Calibri Light" w:cs="Garamond"/>
      <w:b/>
      <w:bCs/>
      <w:kern w:val="0"/>
      <w:szCs w:val="21"/>
      <w:lang w:val="x-none" w:eastAsia="x-none"/>
    </w:rPr>
  </w:style>
  <w:style w:type="paragraph" w:styleId="BodyText">
    <w:name w:val="Body Text"/>
    <w:basedOn w:val="Normal"/>
    <w:link w:val="BodyTextChar"/>
    <w:qFormat/>
    <w:rsid w:val="00F85E15"/>
    <w:pPr>
      <w:widowControl/>
      <w:autoSpaceDE w:val="0"/>
      <w:autoSpaceDN w:val="0"/>
      <w:adjustRightInd w:val="0"/>
      <w:spacing w:before="120" w:after="120"/>
      <w:jc w:val="left"/>
    </w:pPr>
    <w:rPr>
      <w:rFonts w:ascii="Calibri Light" w:eastAsia="Microsoft JhengHei" w:hAnsi="Calibri Light" w:cs="Courier New"/>
      <w:kern w:val="0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5E15"/>
    <w:rPr>
      <w:rFonts w:ascii="Calibri Light" w:eastAsia="Microsoft JhengHei" w:hAnsi="Calibri Light" w:cs="Courier New"/>
      <w:kern w:val="0"/>
      <w:sz w:val="20"/>
      <w:szCs w:val="20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3B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B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33B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33B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3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B4D"/>
    <w:rPr>
      <w:color w:val="605E5C"/>
      <w:shd w:val="clear" w:color="auto" w:fill="E1DFDD"/>
    </w:rPr>
  </w:style>
  <w:style w:type="paragraph" w:customStyle="1" w:styleId="Frame">
    <w:name w:val="Frame"/>
    <w:basedOn w:val="Normal"/>
    <w:uiPriority w:val="99"/>
    <w:qFormat/>
    <w:rsid w:val="00517EAA"/>
    <w:pPr>
      <w:keepNext/>
      <w:spacing w:before="240" w:after="80"/>
      <w:jc w:val="left"/>
    </w:pPr>
    <w:rPr>
      <w:rFonts w:ascii="Trebuchet MS" w:eastAsia="Comic Sans MS" w:hAnsi="Trebuchet MS" w:cs="Trebuchet MS"/>
      <w:b/>
      <w:kern w:val="0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8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AC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李河涛</dc:creator>
  <cp:keywords/>
  <dc:description/>
  <cp:lastModifiedBy>Carol Hong</cp:lastModifiedBy>
  <cp:revision>22</cp:revision>
  <dcterms:created xsi:type="dcterms:W3CDTF">2019-06-19T05:05:00Z</dcterms:created>
  <dcterms:modified xsi:type="dcterms:W3CDTF">2019-06-22T02:52:00Z</dcterms:modified>
</cp:coreProperties>
</file>